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0" w:name="_Söz.Ek-3:_Teknik_Teklif"/>
      <w:bookmarkStart w:id="1" w:name="_Toc233021556"/>
      <w:bookmarkEnd w:id="0"/>
      <w:r w:rsidRPr="00192396">
        <w:rPr>
          <w:rFonts w:ascii="Times New Roman" w:eastAsia="Times New Roman" w:hAnsi="Times New Roman" w:cs="Times New Roman"/>
          <w:b/>
          <w:bCs/>
          <w:sz w:val="24"/>
          <w:szCs w:val="24"/>
        </w:rPr>
        <w:t>Söz. Ek-3: Teknik Teklif</w:t>
      </w:r>
      <w:bookmarkEnd w:id="1"/>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bookmarkStart w:id="2" w:name="_Toc188240402"/>
      <w:bookmarkStart w:id="3" w:name="_Toc232234026"/>
      <w:r w:rsidRPr="00192396">
        <w:rPr>
          <w:rFonts w:ascii="Times New Roman" w:eastAsia="Times New Roman" w:hAnsi="Times New Roman" w:cs="Times New Roman"/>
          <w:b/>
          <w:bCs/>
          <w:sz w:val="24"/>
          <w:szCs w:val="24"/>
          <w:lang w:eastAsia="tr-TR"/>
        </w:rPr>
        <w:t>TEKNİK TEKLİF (Hizmet Alımı ihaleleri için)</w:t>
      </w:r>
      <w:r w:rsidRPr="00192396">
        <w:rPr>
          <w:rFonts w:ascii="Times New Roman" w:eastAsia="Times New Roman" w:hAnsi="Times New Roman" w:cs="Times New Roman"/>
          <w:b/>
          <w:bCs/>
          <w:sz w:val="24"/>
          <w:szCs w:val="24"/>
          <w:lang w:eastAsia="tr-TR"/>
        </w:rPr>
        <w:tab/>
        <w:t xml:space="preserve">      (Söz. EK:</w:t>
      </w:r>
      <w:bookmarkEnd w:id="2"/>
      <w:r w:rsidRPr="00192396">
        <w:rPr>
          <w:rFonts w:ascii="Times New Roman" w:eastAsia="Times New Roman" w:hAnsi="Times New Roman" w:cs="Times New Roman"/>
          <w:b/>
          <w:bCs/>
          <w:sz w:val="24"/>
          <w:szCs w:val="24"/>
          <w:lang w:eastAsia="tr-TR"/>
        </w:rPr>
        <w:t xml:space="preserve"> 3a</w:t>
      </w:r>
      <w:proofErr w:type="gramStart"/>
      <w:r w:rsidRPr="00192396">
        <w:rPr>
          <w:rFonts w:ascii="Times New Roman" w:eastAsia="Times New Roman" w:hAnsi="Times New Roman" w:cs="Times New Roman"/>
          <w:b/>
          <w:bCs/>
          <w:sz w:val="24"/>
          <w:szCs w:val="24"/>
          <w:lang w:eastAsia="tr-TR"/>
        </w:rPr>
        <w:t>)</w:t>
      </w:r>
      <w:bookmarkEnd w:id="3"/>
      <w:proofErr w:type="gramEnd"/>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&lt;</w:t>
      </w:r>
      <w:r w:rsidRPr="00192396">
        <w:rPr>
          <w:rFonts w:ascii="Times New Roman" w:eastAsia="Times New Roman" w:hAnsi="Times New Roman" w:cs="Times New Roman"/>
          <w:i/>
          <w:sz w:val="20"/>
          <w:szCs w:val="20"/>
          <w:highlight w:val="lightGray"/>
          <w:lang w:eastAsia="tr-TR"/>
        </w:rPr>
        <w:t>Serbest formatta aşağıdaki bilgileri içeren ve İş Tanımı  (Şartname) ile uyumlu olarak teklifinizi hazırlayınız&gt;</w:t>
      </w:r>
      <w:r w:rsidRPr="00192396">
        <w:rPr>
          <w:rFonts w:ascii="Times New Roman" w:eastAsia="Times New Roman" w:hAnsi="Times New Roman" w:cs="Times New Roman"/>
          <w:sz w:val="20"/>
          <w:szCs w:val="20"/>
          <w:highlight w:val="lightGray"/>
          <w:lang w:eastAsia="tr-TR"/>
        </w:rPr>
        <w:t>.</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Hizmet için öngörülen yaklaşımın ana hatları (Organizasyon ve Metodoloji)</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Hazırlık safhası da </w:t>
      </w:r>
      <w:proofErr w:type="gramStart"/>
      <w:r w:rsidRPr="00192396">
        <w:rPr>
          <w:rFonts w:ascii="Times New Roman" w:eastAsia="Times New Roman" w:hAnsi="Times New Roman" w:cs="Times New Roman"/>
          <w:sz w:val="20"/>
          <w:szCs w:val="20"/>
          <w:lang w:eastAsia="tr-TR"/>
        </w:rPr>
        <w:t>dahil</w:t>
      </w:r>
      <w:proofErr w:type="gramEnd"/>
      <w:r w:rsidRPr="00192396">
        <w:rPr>
          <w:rFonts w:ascii="Times New Roman" w:eastAsia="Times New Roman" w:hAnsi="Times New Roman" w:cs="Times New Roman"/>
          <w:sz w:val="20"/>
          <w:szCs w:val="20"/>
          <w:lang w:eastAsia="tr-TR"/>
        </w:rPr>
        <w:t xml:space="preserve"> faaliyet planı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Faaliyetlerin zamanlaması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Teklif sahibinin vermekte olduğu hizmetler ile ilgili bilgi, belge, broşür, vs.</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Çalışacak uzmanların özgeçmişleri (CV)</w:t>
      </w:r>
    </w:p>
    <w:p w:rsidR="00192396" w:rsidRPr="00192396" w:rsidRDefault="00192396" w:rsidP="00192396">
      <w:pPr>
        <w:spacing w:after="0" w:line="240" w:lineRule="auto"/>
        <w:rPr>
          <w:rFonts w:ascii="Times New Roman" w:eastAsia="Times New Roman" w:hAnsi="Times New Roman" w:cs="Times New Roman"/>
          <w:sz w:val="24"/>
          <w:szCs w:val="24"/>
          <w:lang w:eastAsia="tr-TR"/>
        </w:rPr>
      </w:pPr>
    </w:p>
    <w:p w:rsidR="00192396" w:rsidRPr="00192396" w:rsidRDefault="00192396" w:rsidP="00192396">
      <w:pPr>
        <w:spacing w:after="0" w:line="240" w:lineRule="auto"/>
        <w:rPr>
          <w:rFonts w:ascii="Times New Roman" w:eastAsia="Times New Roman" w:hAnsi="Times New Roman" w:cs="Times New Roman"/>
          <w:position w:val="-2"/>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Fiyat teklifi ayrı zarfa konmalı ve kapalı olarak Teknik Teklif ile birlikte teslim edilmelidir.</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color w:val="000000"/>
          <w:sz w:val="20"/>
          <w:szCs w:val="20"/>
          <w:lang w:eastAsia="tr-TR"/>
        </w:rPr>
      </w:pPr>
      <w:r w:rsidRPr="00192396">
        <w:rPr>
          <w:rFonts w:ascii="Times New Roman" w:eastAsia="Times New Roman" w:hAnsi="Times New Roman" w:cs="Times New Roman"/>
          <w:color w:val="000000"/>
          <w:sz w:val="20"/>
          <w:szCs w:val="20"/>
          <w:lang w:eastAsia="tr-TR"/>
        </w:rPr>
        <w:br w:type="page"/>
      </w: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bookmarkStart w:id="4" w:name="_Toc232234027"/>
      <w:r w:rsidRPr="00192396">
        <w:rPr>
          <w:rFonts w:ascii="Times New Roman" w:eastAsia="Times New Roman" w:hAnsi="Times New Roman" w:cs="Times New Roman"/>
          <w:b/>
          <w:bCs/>
          <w:sz w:val="24"/>
          <w:szCs w:val="24"/>
          <w:lang w:eastAsia="tr-TR"/>
        </w:rPr>
        <w:lastRenderedPageBreak/>
        <w:t>TEKNİK TEKLİF (Mal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3b</w:t>
      </w:r>
      <w:proofErr w:type="gramStart"/>
      <w:r w:rsidRPr="00192396">
        <w:rPr>
          <w:rFonts w:ascii="Times New Roman" w:eastAsia="Times New Roman" w:hAnsi="Times New Roman" w:cs="Times New Roman"/>
          <w:b/>
          <w:bCs/>
          <w:sz w:val="24"/>
          <w:szCs w:val="24"/>
          <w:lang w:eastAsia="tr-TR"/>
        </w:rPr>
        <w:t>)</w:t>
      </w:r>
      <w:bookmarkEnd w:id="4"/>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after="0" w:line="240" w:lineRule="auto"/>
        <w:jc w:val="center"/>
        <w:rPr>
          <w:rFonts w:ascii="Times New Roman" w:eastAsia="Times New Roman" w:hAnsi="Times New Roman" w:cs="Times New Roman"/>
          <w:b/>
          <w:sz w:val="20"/>
          <w:szCs w:val="20"/>
          <w:lang w:eastAsia="tr-TR"/>
        </w:rPr>
      </w:pPr>
      <w:bookmarkStart w:id="5" w:name="_Toc232234028"/>
      <w:r w:rsidRPr="00192396">
        <w:rPr>
          <w:rFonts w:ascii="Times New Roman" w:eastAsia="Times New Roman" w:hAnsi="Times New Roman" w:cs="Times New Roman"/>
          <w:b/>
          <w:sz w:val="20"/>
          <w:szCs w:val="20"/>
          <w:lang w:eastAsia="tr-TR"/>
        </w:rPr>
        <w:t>MAL ALIMI İÇİN TEKNİK TEKLİF FORMU</w:t>
      </w:r>
      <w:bookmarkEnd w:id="5"/>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Sözleşme başlığı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742E01" w:rsidRPr="00742E01">
        <w:rPr>
          <w:rFonts w:ascii="Times New Roman" w:eastAsia="Times New Roman" w:hAnsi="Times New Roman" w:cs="Times New Roman"/>
          <w:sz w:val="20"/>
          <w:szCs w:val="20"/>
          <w:lang w:eastAsia="tr-TR"/>
        </w:rPr>
        <w:t>Yüksek Hızlı ve Esnek Otomasyon Sistemine Sahip Çubuk Üretme Makinesinin Ulusal ve Uluslararası Pazarlarda Ticarileştirilmesi</w:t>
      </w:r>
      <w:bookmarkStart w:id="6" w:name="_GoBack"/>
      <w:bookmarkEnd w:id="6"/>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Yayın referansı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İsteklinin adı</w:t>
      </w:r>
      <w:r w:rsidRPr="00192396">
        <w:rPr>
          <w:rFonts w:ascii="Times New Roman" w:eastAsia="Times New Roman" w:hAnsi="Times New Roman" w:cs="Times New Roman"/>
          <w:b/>
          <w:sz w:val="20"/>
          <w:szCs w:val="20"/>
          <w:lang w:eastAsia="tr-TR"/>
        </w:rPr>
        <w:tab/>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192396" w:rsidRPr="00192396" w:rsidTr="00E3127E">
        <w:trPr>
          <w:cantSplit/>
          <w:trHeight w:val="310"/>
          <w:tblHeader/>
        </w:trPr>
        <w:tc>
          <w:tcPr>
            <w:tcW w:w="756"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A</w:t>
            </w:r>
          </w:p>
        </w:tc>
        <w:tc>
          <w:tcPr>
            <w:tcW w:w="2137"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w:t>
            </w:r>
          </w:p>
        </w:tc>
        <w:tc>
          <w:tcPr>
            <w:tcW w:w="2680"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D</w:t>
            </w:r>
          </w:p>
        </w:tc>
        <w:tc>
          <w:tcPr>
            <w:tcW w:w="2268"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E</w:t>
            </w:r>
          </w:p>
        </w:tc>
        <w:tc>
          <w:tcPr>
            <w:tcW w:w="1842" w:type="dxa"/>
            <w:tcBorders>
              <w:bottom w:val="single" w:sz="4" w:space="0" w:color="auto"/>
            </w:tcBorders>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F</w:t>
            </w:r>
          </w:p>
        </w:tc>
      </w:tr>
      <w:tr w:rsidR="00192396" w:rsidRPr="00192396" w:rsidTr="00E3127E">
        <w:trPr>
          <w:cantSplit/>
          <w:trHeight w:val="782"/>
          <w:tblHeader/>
        </w:trPr>
        <w:tc>
          <w:tcPr>
            <w:tcW w:w="756"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Sıra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No</w:t>
            </w:r>
          </w:p>
        </w:tc>
        <w:tc>
          <w:tcPr>
            <w:tcW w:w="2137"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Teknik Özellikler</w:t>
            </w:r>
          </w:p>
        </w:tc>
        <w:tc>
          <w:tcPr>
            <w:tcW w:w="2680"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Teklif edilen özellikler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(marka / model dâhil)</w:t>
            </w:r>
          </w:p>
        </w:tc>
        <w:tc>
          <w:tcPr>
            <w:tcW w:w="2268"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 İlgili notlar, açıklamalar,</w:t>
            </w:r>
            <w:r w:rsidRPr="00192396">
              <w:rPr>
                <w:rFonts w:ascii="Times New Roman" w:eastAsia="Times New Roman" w:hAnsi="Times New Roman" w:cs="Times New Roman"/>
                <w:b/>
                <w:sz w:val="20"/>
                <w:szCs w:val="20"/>
                <w:lang w:eastAsia="tr-TR"/>
              </w:rPr>
              <w:br/>
              <w:t>dokümantasyon</w:t>
            </w:r>
          </w:p>
        </w:tc>
        <w:tc>
          <w:tcPr>
            <w:tcW w:w="1842" w:type="dxa"/>
            <w:tcBorders>
              <w:bottom w:val="single" w:sz="4" w:space="0" w:color="auto"/>
            </w:tcBorders>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Değerlendirme Komitesinin notları </w:t>
            </w:r>
          </w:p>
        </w:tc>
      </w:tr>
      <w:tr w:rsidR="00192396" w:rsidRPr="00192396" w:rsidTr="00E3127E">
        <w:trPr>
          <w:cantSplit/>
          <w:trHeight w:val="46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1</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1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2</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23"/>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3</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76"/>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09"/>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bl>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 Sütunu</w:t>
      </w:r>
      <w:r w:rsidRPr="00192396">
        <w:rPr>
          <w:rFonts w:ascii="Times New Roman" w:eastAsia="Times New Roman" w:hAnsi="Times New Roman" w:cs="Times New Roman"/>
          <w:b/>
          <w:sz w:val="20"/>
          <w:szCs w:val="20"/>
          <w:lang w:eastAsia="tr-TR"/>
        </w:rPr>
        <w:tab/>
        <w:t>: “Teknik Özellikler”</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İstenen özellikleri gösterir, Söz.EK2’deki “Teknik </w:t>
      </w:r>
      <w:proofErr w:type="spellStart"/>
      <w:r w:rsidRPr="00192396">
        <w:rPr>
          <w:rFonts w:ascii="Times New Roman" w:eastAsia="Times New Roman" w:hAnsi="Times New Roman" w:cs="Times New Roman"/>
          <w:sz w:val="20"/>
          <w:szCs w:val="20"/>
          <w:lang w:eastAsia="tr-TR"/>
        </w:rPr>
        <w:t>Şartname”de</w:t>
      </w:r>
      <w:proofErr w:type="spellEnd"/>
      <w:r w:rsidRPr="00192396">
        <w:rPr>
          <w:rFonts w:ascii="Times New Roman" w:eastAsia="Times New Roman" w:hAnsi="Times New Roman" w:cs="Times New Roman"/>
          <w:sz w:val="20"/>
          <w:szCs w:val="20"/>
          <w:lang w:eastAsia="tr-TR"/>
        </w:rPr>
        <w:t xml:space="preserve"> belirtilen Teknik </w:t>
      </w:r>
      <w:proofErr w:type="gramStart"/>
      <w:r w:rsidRPr="00192396">
        <w:rPr>
          <w:rFonts w:ascii="Times New Roman" w:eastAsia="Times New Roman" w:hAnsi="Times New Roman" w:cs="Times New Roman"/>
          <w:sz w:val="20"/>
          <w:szCs w:val="20"/>
          <w:lang w:eastAsia="tr-TR"/>
        </w:rPr>
        <w:t>Özellikler  ile</w:t>
      </w:r>
      <w:proofErr w:type="gramEnd"/>
      <w:r w:rsidRPr="00192396">
        <w:rPr>
          <w:rFonts w:ascii="Times New Roman" w:eastAsia="Times New Roman" w:hAnsi="Times New Roman" w:cs="Times New Roman"/>
          <w:sz w:val="20"/>
          <w:szCs w:val="20"/>
          <w:lang w:eastAsia="tr-TR"/>
        </w:rPr>
        <w:t xml:space="preserve"> aynıdır.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D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Teklif edilen özellikler</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 tarafından doldurulacaktır ve teklif edilen ürünlerin detaylı özelliklerini içerecektir(“uygun” veya “evet” gibi kelimeler yeterli değildir).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E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İlgili notlar, açıklamalar, dokümantasyon</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İsteklinin teklif ettiği ürün hakkında açıklama yapmalı ve ilgili dokümanlara referans vermelidir.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F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Değerlendirme Komitesi notları</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Komisyon (Komite) üyelerinin doldurması için boş bırakılacaktır.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Komite üyelerinin verilen teklifleri tam olarak anlamaları gerekmektedir. Yeterli açıklıkta bulunmayan teklifler Değerlendirme Komitesi tarafından reddedilebilir.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Fiyat teklifi ayrı zarfa konmalı ve kapalı olarak Teknik Teklif ile birlikte teslim edilmelidir.</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7" w:name="_Toc232234029"/>
      <w:r w:rsidRPr="00192396">
        <w:rPr>
          <w:rFonts w:ascii="Times New Roman" w:eastAsia="Times New Roman" w:hAnsi="Times New Roman" w:cs="Times New Roman"/>
          <w:b/>
          <w:bCs/>
          <w:sz w:val="24"/>
          <w:szCs w:val="24"/>
          <w:lang w:eastAsia="tr-TR"/>
        </w:rPr>
        <w:lastRenderedPageBreak/>
        <w:t>TEKNİK TEKLİF (Yapım İşi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3c</w:t>
      </w:r>
      <w:proofErr w:type="gramStart"/>
      <w:r w:rsidRPr="00192396">
        <w:rPr>
          <w:rFonts w:ascii="Times New Roman" w:eastAsia="Times New Roman" w:hAnsi="Times New Roman" w:cs="Times New Roman"/>
          <w:b/>
          <w:bCs/>
          <w:sz w:val="24"/>
          <w:szCs w:val="24"/>
          <w:lang w:eastAsia="tr-TR"/>
        </w:rPr>
        <w:t>)</w:t>
      </w:r>
      <w:bookmarkEnd w:id="7"/>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Sözleşmenin uygulanması için teklif edilen ve kullanıma hazır tesis, araç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listesi sunulmalıdır. Bu tesis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w:t>
      </w:r>
      <w:proofErr w:type="spellStart"/>
      <w:r w:rsidRPr="00192396">
        <w:rPr>
          <w:rFonts w:ascii="Times New Roman" w:eastAsia="Times New Roman" w:hAnsi="Times New Roman" w:cs="Times New Roman"/>
          <w:bCs/>
          <w:sz w:val="20"/>
          <w:szCs w:val="24"/>
          <w:lang w:eastAsia="tr-TR"/>
        </w:rPr>
        <w:t>ler</w:t>
      </w:r>
      <w:proofErr w:type="spellEnd"/>
      <w:r w:rsidRPr="00192396">
        <w:rPr>
          <w:rFonts w:ascii="Times New Roman" w:eastAsia="Times New Roman" w:hAnsi="Times New Roman" w:cs="Times New Roman"/>
          <w:bCs/>
          <w:sz w:val="20"/>
          <w:szCs w:val="24"/>
          <w:lang w:eastAsia="tr-TR"/>
        </w:rPr>
        <w:t>)i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w:t>
      </w:r>
      <w:proofErr w:type="spellStart"/>
      <w:r w:rsidRPr="00192396">
        <w:rPr>
          <w:rFonts w:ascii="Times New Roman" w:eastAsia="Times New Roman" w:hAnsi="Times New Roman" w:cs="Times New Roman"/>
          <w:snapToGrid w:val="0"/>
          <w:sz w:val="20"/>
          <w:szCs w:val="20"/>
        </w:rPr>
        <w:t>ler</w:t>
      </w:r>
      <w:proofErr w:type="spellEnd"/>
      <w:r w:rsidRPr="00192396">
        <w:rPr>
          <w:rFonts w:ascii="Times New Roman" w:eastAsia="Times New Roman" w:hAnsi="Times New Roman" w:cs="Times New Roman"/>
          <w:snapToGrid w:val="0"/>
          <w:sz w:val="20"/>
          <w:szCs w:val="20"/>
        </w:rPr>
        <w:t>)inin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b/>
          <w:snapToGrid w:val="0"/>
          <w:sz w:val="20"/>
          <w:szCs w:val="20"/>
        </w:rPr>
        <w:t xml:space="preserve"> </w:t>
      </w:r>
      <w:r w:rsidRPr="00192396">
        <w:rPr>
          <w:rFonts w:ascii="Times New Roman" w:eastAsia="Times New Roman" w:hAnsi="Times New Roman" w:cs="Times New Roman"/>
          <w:snapToGrid w:val="0"/>
          <w:sz w:val="20"/>
          <w:szCs w:val="20"/>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192396">
        <w:rPr>
          <w:rFonts w:ascii="Times New Roman" w:eastAsia="Times New Roman" w:hAnsi="Times New Roman" w:cs="Times New Roman"/>
          <w:snapToGrid w:val="0"/>
          <w:sz w:val="20"/>
          <w:szCs w:val="20"/>
        </w:rPr>
        <w:t>konsorsiyum</w:t>
      </w:r>
      <w:proofErr w:type="gramEnd"/>
      <w:r w:rsidRPr="00192396">
        <w:rPr>
          <w:rFonts w:ascii="Times New Roman" w:eastAsia="Times New Roman" w:hAnsi="Times New Roman" w:cs="Times New Roman"/>
          <w:snapToGrid w:val="0"/>
          <w:sz w:val="20"/>
          <w:szCs w:val="20"/>
        </w:rPr>
        <w:t xml:space="preserve">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C31" w:rsidRDefault="00715C31" w:rsidP="00192396">
      <w:pPr>
        <w:spacing w:after="0" w:line="240" w:lineRule="auto"/>
      </w:pPr>
      <w:r>
        <w:separator/>
      </w:r>
    </w:p>
  </w:endnote>
  <w:endnote w:type="continuationSeparator" w:id="0">
    <w:p w:rsidR="00715C31" w:rsidRDefault="00715C31" w:rsidP="00192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C31" w:rsidRDefault="00715C31" w:rsidP="00192396">
      <w:pPr>
        <w:spacing w:after="0" w:line="240" w:lineRule="auto"/>
      </w:pPr>
      <w:r>
        <w:separator/>
      </w:r>
    </w:p>
  </w:footnote>
  <w:footnote w:type="continuationSeparator" w:id="0">
    <w:p w:rsidR="00715C31" w:rsidRDefault="00715C31" w:rsidP="001923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396"/>
    <w:rsid w:val="000F069F"/>
    <w:rsid w:val="00192396"/>
    <w:rsid w:val="00335559"/>
    <w:rsid w:val="00534383"/>
    <w:rsid w:val="00715C31"/>
    <w:rsid w:val="00742E01"/>
    <w:rsid w:val="00854F81"/>
    <w:rsid w:val="008C3770"/>
    <w:rsid w:val="00957DA3"/>
    <w:rsid w:val="00CA11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618</Words>
  <Characters>3525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6</cp:revision>
  <dcterms:created xsi:type="dcterms:W3CDTF">2012-04-19T05:44:00Z</dcterms:created>
  <dcterms:modified xsi:type="dcterms:W3CDTF">2019-01-04T12:47:00Z</dcterms:modified>
</cp:coreProperties>
</file>